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EE31" w14:textId="77777777" w:rsidR="00157FB3" w:rsidRDefault="00157FB3" w:rsidP="00157FB3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513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513AC">
        <w:rPr>
          <w:rFonts w:ascii="Times New Roman" w:hAnsi="Times New Roman" w:cs="Times New Roman"/>
          <w:b/>
          <w:sz w:val="24"/>
          <w:szCs w:val="24"/>
        </w:rPr>
        <w:t>OGŁOSZENIA</w:t>
      </w:r>
    </w:p>
    <w:p w14:paraId="11D8BB46" w14:textId="77777777" w:rsidR="008513AC" w:rsidRDefault="008513AC" w:rsidP="00157FB3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42952E71" w14:textId="77777777" w:rsidR="00157FB3" w:rsidRDefault="00157FB3" w:rsidP="0015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dotyczącą przetwarzania danych osobowych</w:t>
      </w:r>
    </w:p>
    <w:p w14:paraId="70237FDC" w14:textId="77777777" w:rsidR="00157FB3" w:rsidRDefault="00157FB3" w:rsidP="0064380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E1D">
        <w:rPr>
          <w:rFonts w:ascii="Times New Roman" w:hAnsi="Times New Roman" w:cs="Times New Roman"/>
          <w:sz w:val="24"/>
          <w:szCs w:val="24"/>
        </w:rPr>
        <w:t xml:space="preserve"> </w:t>
      </w:r>
      <w:r w:rsidR="0064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Zgodnie z art.13 ust. 1 i 2 rozporządzenia Parlamentu Europejskiego i Rady(UE) 2016/679 z dnia 27 kwietnia 2016r. w sprawie ochrony osób fizycznych w związku z przetwarzaniem danych osobowych i w sprawie swobodnego przepływu takich danych oraz uchylenia dyrektywy 95/46/WE (ogólne rozporządzenie ochronie danych) (Dz. Urz</w:t>
      </w:r>
      <w:r w:rsidR="00EA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UEL 119 z 04.05.2016,</w:t>
      </w:r>
      <w:r w:rsidR="00EA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</w:t>
      </w:r>
      <w:r w:rsidR="0064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1), dale j</w:t>
      </w:r>
      <w:r w:rsidR="00EA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„RODO”,</w:t>
      </w:r>
      <w:r w:rsidR="00EA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informuję, że:</w:t>
      </w:r>
    </w:p>
    <w:p w14:paraId="1CED20D2" w14:textId="24C7A7FB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8513AC" w:rsidRPr="00EA6B16">
        <w:rPr>
          <w:rFonts w:ascii="Times New Roman" w:hAnsi="Times New Roman" w:cs="Times New Roman"/>
          <w:sz w:val="24"/>
          <w:szCs w:val="24"/>
        </w:rPr>
        <w:t xml:space="preserve">Proboszcz Parafii </w:t>
      </w:r>
      <w:r w:rsidR="00A37984">
        <w:rPr>
          <w:rFonts w:ascii="Times New Roman" w:hAnsi="Times New Roman"/>
          <w:sz w:val="24"/>
          <w:szCs w:val="24"/>
        </w:rPr>
        <w:t>Rzymskokatolickiej p.w. Wniebowzięcia NMP w Wildze</w:t>
      </w:r>
      <w:r w:rsidR="00732B1C">
        <w:rPr>
          <w:rFonts w:ascii="Times New Roman" w:hAnsi="Times New Roman"/>
          <w:sz w:val="24"/>
          <w:szCs w:val="24"/>
        </w:rPr>
        <w:t xml:space="preserve"> </w:t>
      </w:r>
      <w:r w:rsidRPr="00EA6B1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2CFC890" w14:textId="77777777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84DFC86" w14:textId="77777777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>odbiorcami Pani/Pan a danych osobowych będą osoby lub podmioty, którym udostępniona zostanie dokumentacja postępowania w oparciu o art. 18 oraz art.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 w:rsidRPr="00EA6B16">
        <w:rPr>
          <w:rFonts w:ascii="Times New Roman" w:hAnsi="Times New Roman" w:cs="Times New Roman"/>
          <w:sz w:val="24"/>
          <w:szCs w:val="24"/>
        </w:rPr>
        <w:t>74 ustawy Pzp;</w:t>
      </w:r>
    </w:p>
    <w:p w14:paraId="12DD9413" w14:textId="77777777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>Pani/Pan a dane osobowe będą przechowywane, zgodnie z art.78 ust.1 ustawy Pzp, przez okres 4 lat od dnia zakończenia postępowania o udzielenie zamówienia, a jeżeli czas trwania umowy przekracza 4 lata ,okres przechowywania obejmuje cały czas trwania umowy;</w:t>
      </w:r>
    </w:p>
    <w:p w14:paraId="598645E3" w14:textId="77777777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 podania określonych danych wynikają z ustawy Pzp;</w:t>
      </w:r>
    </w:p>
    <w:p w14:paraId="0F33FD05" w14:textId="77777777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art.22 RODO;</w:t>
      </w:r>
    </w:p>
    <w:p w14:paraId="587E5D57" w14:textId="77777777" w:rsidR="00157FB3" w:rsidRPr="00EA6B16" w:rsidRDefault="00157FB3" w:rsidP="00EA6B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B16">
        <w:rPr>
          <w:rFonts w:ascii="Times New Roman" w:hAnsi="Times New Roman" w:cs="Times New Roman"/>
          <w:sz w:val="24"/>
          <w:szCs w:val="24"/>
        </w:rPr>
        <w:t>Posiada Pan/Pani:</w:t>
      </w:r>
    </w:p>
    <w:p w14:paraId="02CFB91D" w14:textId="77777777" w:rsidR="00157FB3" w:rsidRDefault="00533A9B" w:rsidP="00533A9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</w:r>
      <w:r w:rsidR="00157FB3">
        <w:rPr>
          <w:rFonts w:ascii="Times New Roman" w:hAnsi="Times New Roman" w:cs="Times New Roman"/>
          <w:sz w:val="24"/>
          <w:szCs w:val="24"/>
        </w:rPr>
        <w:t>na podstawie art.15 RODO prawo dostępu do danych osobowych Pani/Pana dotyczących;</w:t>
      </w:r>
    </w:p>
    <w:p w14:paraId="75FD2D3A" w14:textId="77777777" w:rsidR="00157FB3" w:rsidRDefault="00157FB3" w:rsidP="00533A9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533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</w:t>
      </w:r>
      <w:r w:rsidR="00533A9B">
        <w:rPr>
          <w:rFonts w:ascii="Times New Roman" w:hAnsi="Times New Roman" w:cs="Times New Roman"/>
          <w:sz w:val="24"/>
          <w:szCs w:val="24"/>
        </w:rPr>
        <w:t>;</w:t>
      </w:r>
    </w:p>
    <w:p w14:paraId="0CBD03E9" w14:textId="77777777" w:rsidR="00157FB3" w:rsidRDefault="00533A9B" w:rsidP="00533A9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ab/>
      </w:r>
      <w:r w:rsidR="00157FB3">
        <w:rPr>
          <w:rFonts w:ascii="Times New Roman" w:hAnsi="Times New Roman" w:cs="Times New Roman"/>
          <w:sz w:val="24"/>
          <w:szCs w:val="24"/>
        </w:rPr>
        <w:t>na podstawie art.18 RODO prawo żądania od administratora ograniczenia przetwarzania danych osobowych z zastrzeżeniem przypadków, o których  mowa wart.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FB3">
        <w:rPr>
          <w:rFonts w:ascii="Times New Roman" w:hAnsi="Times New Roman" w:cs="Times New Roman"/>
          <w:sz w:val="24"/>
          <w:szCs w:val="24"/>
        </w:rPr>
        <w:t>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FB3">
        <w:rPr>
          <w:rFonts w:ascii="Times New Roman" w:hAnsi="Times New Roman" w:cs="Times New Roman"/>
          <w:sz w:val="24"/>
          <w:szCs w:val="24"/>
        </w:rPr>
        <w:t xml:space="preserve">2 RODO, przy czym prawo do ograniczenia przetwarzania nie ma zastosowania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157FB3">
        <w:rPr>
          <w:rFonts w:ascii="Times New Roman" w:hAnsi="Times New Roman" w:cs="Times New Roman"/>
          <w:sz w:val="24"/>
          <w:szCs w:val="24"/>
        </w:rPr>
        <w:lastRenderedPageBreak/>
        <w:t>w odniesieniu do przechowywania, w celu zapewnienia korzystania ze środków ochrony prawnej lub w celu ochrony praw innej osoby fizycznej lub prawnej,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FB3">
        <w:rPr>
          <w:rFonts w:ascii="Times New Roman" w:hAnsi="Times New Roman" w:cs="Times New Roman"/>
          <w:sz w:val="24"/>
          <w:szCs w:val="24"/>
        </w:rPr>
        <w:t>lub z uwagi na ważne względy interesu publicznego Unii Europejskiej lub państwa cz</w:t>
      </w:r>
      <w:r w:rsidR="005A0339">
        <w:rPr>
          <w:rFonts w:ascii="Times New Roman" w:hAnsi="Times New Roman" w:cs="Times New Roman"/>
          <w:sz w:val="24"/>
          <w:szCs w:val="24"/>
        </w:rPr>
        <w:t>łonkowskiego, a także nie</w:t>
      </w:r>
      <w:r w:rsidR="00BD18B8">
        <w:rPr>
          <w:rFonts w:ascii="Times New Roman" w:hAnsi="Times New Roman" w:cs="Times New Roman"/>
          <w:sz w:val="24"/>
          <w:szCs w:val="24"/>
        </w:rPr>
        <w:t xml:space="preserve"> </w:t>
      </w:r>
      <w:r w:rsidR="005A0339">
        <w:rPr>
          <w:rFonts w:ascii="Times New Roman" w:hAnsi="Times New Roman" w:cs="Times New Roman"/>
          <w:sz w:val="24"/>
          <w:szCs w:val="24"/>
        </w:rPr>
        <w:t>ograni</w:t>
      </w:r>
      <w:r w:rsidR="00157FB3">
        <w:rPr>
          <w:rFonts w:ascii="Times New Roman" w:hAnsi="Times New Roman" w:cs="Times New Roman"/>
          <w:sz w:val="24"/>
          <w:szCs w:val="24"/>
        </w:rPr>
        <w:t>cza przetwarzania danych osobowych do czasu zakończenia postępowania o udzielenie zamówienia.</w:t>
      </w:r>
    </w:p>
    <w:p w14:paraId="4A4BB32C" w14:textId="77777777" w:rsidR="00157FB3" w:rsidRDefault="00533A9B" w:rsidP="00533A9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7FB3">
        <w:rPr>
          <w:rFonts w:ascii="Times New Roman" w:hAnsi="Times New Roman" w:cs="Times New Roman"/>
          <w:sz w:val="24"/>
          <w:szCs w:val="24"/>
        </w:rPr>
        <w:t>rawo do wniesienia skargi do Prezesa Urzędu Ochrony Danych Osobowych, gdy uzna Pani/Pan, że przetwarzanie danych osobowych Pani/Pana dotyczących narusza przepisy RODO;</w:t>
      </w:r>
    </w:p>
    <w:p w14:paraId="55257B4C" w14:textId="77777777" w:rsidR="00157FB3" w:rsidRPr="00533A9B" w:rsidRDefault="00157FB3" w:rsidP="00533A9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3A9B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19F7E40F" w14:textId="77777777" w:rsidR="00157FB3" w:rsidRDefault="00157FB3" w:rsidP="00533A9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533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związku z art.17ust. 3 lit .b, d lub e RODO prawo do usunięcia danych osobowych;</w:t>
      </w:r>
    </w:p>
    <w:p w14:paraId="55F4D7EF" w14:textId="77777777" w:rsidR="00157FB3" w:rsidRDefault="00157FB3" w:rsidP="00533A9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533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prawo do przenoszenia danych osobowych, o którym mowa w art.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RODO;</w:t>
      </w:r>
    </w:p>
    <w:p w14:paraId="2D0CC66A" w14:textId="77777777" w:rsidR="00157FB3" w:rsidRDefault="00157FB3" w:rsidP="00533A9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533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RODO prawo sprzeciwu, wobec przetwarzania danych osobowych, gdyż podstawą prawną przetwarzania Pani/Pana danych osobowych jest art.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ust.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 w:rsidR="006438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lit.</w:t>
      </w:r>
      <w:r w:rsidR="0064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 RODO.</w:t>
      </w:r>
    </w:p>
    <w:p w14:paraId="5E249B23" w14:textId="77777777" w:rsidR="00157FB3" w:rsidRDefault="00157FB3" w:rsidP="00533A9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3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z art.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RODO względem osób fizycznych,</w:t>
      </w:r>
      <w:r w:rsidR="005A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których dane przekazane zostaną Zamawiającemu w związku z prowadzonym postępowaniem i które Zamawiający pośrednio pozyska podwykonawcy biorącego udział w postępowaniu, chyba że ma zastosowanie co najmniej jedno z wyłączeń, których mowa w art. 14</w:t>
      </w:r>
      <w:r w:rsidR="00533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5 RODO.</w:t>
      </w:r>
    </w:p>
    <w:p w14:paraId="3D606442" w14:textId="77777777" w:rsidR="00651F5A" w:rsidRDefault="00651F5A" w:rsidP="00157F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309F3" w14:textId="77777777" w:rsidR="008513AC" w:rsidRDefault="008513AC" w:rsidP="00157F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17E2D" w14:textId="77777777" w:rsidR="00651F5A" w:rsidRDefault="00651F5A" w:rsidP="00533A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AE26874" w14:textId="77777777" w:rsidR="00651F5A" w:rsidRDefault="00651F5A" w:rsidP="00533A9B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6ACDF764" w14:textId="77777777" w:rsidR="00B27902" w:rsidRDefault="00B27902"/>
    <w:p w14:paraId="7A989B94" w14:textId="77777777" w:rsidR="004245CA" w:rsidRDefault="004245CA"/>
    <w:p w14:paraId="4B957E77" w14:textId="77777777" w:rsidR="00B82AE8" w:rsidRPr="00EA6B16" w:rsidRDefault="00B82AE8" w:rsidP="00424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16">
        <w:rPr>
          <w:rFonts w:ascii="Times New Roman" w:hAnsi="Times New Roman" w:cs="Times New Roman"/>
          <w:b/>
          <w:sz w:val="24"/>
          <w:szCs w:val="24"/>
        </w:rPr>
        <w:t xml:space="preserve">Zadanie: </w:t>
      </w:r>
    </w:p>
    <w:p w14:paraId="41218541" w14:textId="66064238" w:rsidR="004245CA" w:rsidRPr="00B82AE8" w:rsidRDefault="00EA6B16" w:rsidP="00EA6B16">
      <w:pPr>
        <w:jc w:val="center"/>
        <w:rPr>
          <w:sz w:val="28"/>
          <w:szCs w:val="28"/>
        </w:rPr>
      </w:pPr>
      <w:r w:rsidRPr="005D5920">
        <w:rPr>
          <w:rFonts w:ascii="Times New Roman" w:hAnsi="Times New Roman" w:cs="Times New Roman"/>
          <w:b/>
          <w:sz w:val="24"/>
          <w:szCs w:val="24"/>
        </w:rPr>
        <w:t>„</w:t>
      </w:r>
      <w:r w:rsidR="00A37984">
        <w:rPr>
          <w:rFonts w:ascii="Times New Roman" w:hAnsi="Times New Roman" w:cs="Times New Roman"/>
          <w:b/>
          <w:sz w:val="24"/>
          <w:szCs w:val="24"/>
        </w:rPr>
        <w:t>Prace remontowo – konserwatorskie kościoła parafialnego pw. Wniebowzięcia NMP w Wildze</w:t>
      </w:r>
      <w:r w:rsidRPr="005D5920">
        <w:rPr>
          <w:rFonts w:ascii="Times New Roman" w:hAnsi="Times New Roman" w:cs="Times New Roman"/>
          <w:b/>
          <w:sz w:val="24"/>
          <w:szCs w:val="24"/>
        </w:rPr>
        <w:t>”</w:t>
      </w:r>
    </w:p>
    <w:sectPr w:rsidR="004245CA" w:rsidRPr="00B82AE8" w:rsidSect="00260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B8EF" w14:textId="77777777" w:rsidR="00E66447" w:rsidRDefault="00E66447" w:rsidP="006219D5">
      <w:pPr>
        <w:spacing w:after="0" w:line="240" w:lineRule="auto"/>
      </w:pPr>
      <w:r>
        <w:separator/>
      </w:r>
    </w:p>
  </w:endnote>
  <w:endnote w:type="continuationSeparator" w:id="0">
    <w:p w14:paraId="68EE709F" w14:textId="77777777" w:rsidR="00E66447" w:rsidRDefault="00E66447" w:rsidP="0062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83D14" w14:textId="77777777" w:rsidR="006219D5" w:rsidRDefault="00621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47B3" w14:textId="77777777" w:rsidR="006219D5" w:rsidRDefault="00621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8A1" w14:textId="77777777" w:rsidR="006219D5" w:rsidRDefault="00621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DA5B" w14:textId="77777777" w:rsidR="00E66447" w:rsidRDefault="00E66447" w:rsidP="006219D5">
      <w:pPr>
        <w:spacing w:after="0" w:line="240" w:lineRule="auto"/>
      </w:pPr>
      <w:r>
        <w:separator/>
      </w:r>
    </w:p>
  </w:footnote>
  <w:footnote w:type="continuationSeparator" w:id="0">
    <w:p w14:paraId="13BEBD6B" w14:textId="77777777" w:rsidR="00E66447" w:rsidRDefault="00E66447" w:rsidP="0062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CEC0" w14:textId="77777777" w:rsidR="006219D5" w:rsidRDefault="00621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4984" w14:textId="77777777" w:rsidR="006219D5" w:rsidRDefault="00621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96F0" w14:textId="77777777" w:rsidR="006219D5" w:rsidRDefault="00621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80B"/>
    <w:multiLevelType w:val="hybridMultilevel"/>
    <w:tmpl w:val="9C8C3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415E"/>
    <w:multiLevelType w:val="hybridMultilevel"/>
    <w:tmpl w:val="C954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78712">
    <w:abstractNumId w:val="0"/>
  </w:num>
  <w:num w:numId="2" w16cid:durableId="36505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FB3"/>
    <w:rsid w:val="000A1803"/>
    <w:rsid w:val="00157FB3"/>
    <w:rsid w:val="001B4F9F"/>
    <w:rsid w:val="001F5E0B"/>
    <w:rsid w:val="00260463"/>
    <w:rsid w:val="002D7E22"/>
    <w:rsid w:val="002E7D50"/>
    <w:rsid w:val="003B7C38"/>
    <w:rsid w:val="003F6D99"/>
    <w:rsid w:val="004245CA"/>
    <w:rsid w:val="00441570"/>
    <w:rsid w:val="004844DF"/>
    <w:rsid w:val="00533A9B"/>
    <w:rsid w:val="00575159"/>
    <w:rsid w:val="00591710"/>
    <w:rsid w:val="005A0339"/>
    <w:rsid w:val="00614597"/>
    <w:rsid w:val="006219D5"/>
    <w:rsid w:val="00643808"/>
    <w:rsid w:val="00651F5A"/>
    <w:rsid w:val="00656C14"/>
    <w:rsid w:val="007122F3"/>
    <w:rsid w:val="00732B1C"/>
    <w:rsid w:val="00797ACD"/>
    <w:rsid w:val="008513AC"/>
    <w:rsid w:val="00994AFE"/>
    <w:rsid w:val="009D3F8B"/>
    <w:rsid w:val="00A37984"/>
    <w:rsid w:val="00AE242B"/>
    <w:rsid w:val="00AF3E1D"/>
    <w:rsid w:val="00B025F1"/>
    <w:rsid w:val="00B27902"/>
    <w:rsid w:val="00B82AE8"/>
    <w:rsid w:val="00BD18B8"/>
    <w:rsid w:val="00C33B28"/>
    <w:rsid w:val="00CD7573"/>
    <w:rsid w:val="00CE7F64"/>
    <w:rsid w:val="00D2151E"/>
    <w:rsid w:val="00D569E3"/>
    <w:rsid w:val="00E1795D"/>
    <w:rsid w:val="00E66447"/>
    <w:rsid w:val="00EA6B16"/>
    <w:rsid w:val="00EC5888"/>
    <w:rsid w:val="00E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44C1"/>
  <w15:docId w15:val="{06E89AAC-16F1-435D-9BBD-E0BA59D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D5"/>
  </w:style>
  <w:style w:type="paragraph" w:styleId="Stopka">
    <w:name w:val="footer"/>
    <w:basedOn w:val="Normalny"/>
    <w:link w:val="StopkaZnak"/>
    <w:uiPriority w:val="99"/>
    <w:semiHidden/>
    <w:unhideWhenUsed/>
    <w:rsid w:val="0062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9D5"/>
  </w:style>
  <w:style w:type="paragraph" w:styleId="Tekstdymka">
    <w:name w:val="Balloon Text"/>
    <w:basedOn w:val="Normalny"/>
    <w:link w:val="TekstdymkaZnak"/>
    <w:uiPriority w:val="99"/>
    <w:semiHidden/>
    <w:unhideWhenUsed/>
    <w:rsid w:val="0062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bziecina</dc:creator>
  <cp:lastModifiedBy>Kinga Widłak</cp:lastModifiedBy>
  <cp:revision>6</cp:revision>
  <dcterms:created xsi:type="dcterms:W3CDTF">2023-08-08T08:48:00Z</dcterms:created>
  <dcterms:modified xsi:type="dcterms:W3CDTF">2024-09-04T11:15:00Z</dcterms:modified>
</cp:coreProperties>
</file>